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7E0" w:rsidRPr="00B437E0" w:rsidRDefault="00B437E0" w:rsidP="00B437E0">
      <w:pPr>
        <w:keepLines/>
        <w:widowControl w:val="0"/>
        <w:jc w:val="center"/>
        <w:rPr>
          <w:rFonts w:ascii="Calibri" w:eastAsia="Calibri" w:hAnsi="Calibri" w:cs="Arial Unicode MS"/>
          <w:color w:val="000000"/>
          <w:sz w:val="22"/>
          <w:szCs w:val="28"/>
          <w:lang w:eastAsia="uk-UA" w:bidi="uk-UA"/>
        </w:rPr>
      </w:pPr>
      <w:r w:rsidRPr="00B437E0">
        <w:rPr>
          <w:b/>
          <w:bCs/>
          <w:noProof/>
          <w:sz w:val="28"/>
          <w:szCs w:val="28"/>
          <w:lang w:val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C2E5293" wp14:editId="1822CD43">
                <wp:simplePos x="0" y="0"/>
                <wp:positionH relativeFrom="column">
                  <wp:posOffset>3734933</wp:posOffset>
                </wp:positionH>
                <wp:positionV relativeFrom="paragraph">
                  <wp:posOffset>-135271</wp:posOffset>
                </wp:positionV>
                <wp:extent cx="1931220" cy="1403985"/>
                <wp:effectExtent l="0" t="0" r="0" b="508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122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37E0" w:rsidRPr="00941EAE" w:rsidRDefault="00B437E0" w:rsidP="00B437E0">
                            <w:pPr>
                              <w:rPr>
                                <w:b/>
                                <w:sz w:val="56"/>
                              </w:rPr>
                            </w:pPr>
                            <w:r w:rsidRPr="00941EAE">
                              <w:rPr>
                                <w:b/>
                                <w:sz w:val="56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94.1pt;margin-top:-10.65pt;width:152.05pt;height:110.5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bAaOQIAACQEAAAOAAAAZHJzL2Uyb0RvYy54bWysU82O0zAQviPxDpbvNGnasm3UdLV0KUJa&#10;fqSFB3Adp7FwPMZ2m5Qbd16Bd+DAgRuv0H0jxk63W+CGyMEaZ2a+mfnm8/yyaxTZCesk6IIOBykl&#10;QnMopd4U9P271ZMpJc4zXTIFWhR0Lxy9XDx+NG9NLjKoQZXCEgTRLm9NQWvvTZ4kjteiYW4ARmh0&#10;VmAb5vFqN0lpWYvojUqyNH2atGBLY4EL5/Dvde+ki4hfVYL7N1XlhCeqoNibj6eN5zqcyWLO8o1l&#10;ppb82Ab7hy4aJjUWPUFdM8/I1sq/oBrJLTio/IBDk0BVSS7iDDjNMP1jmtuaGRFnQXKcOdHk/h8s&#10;f717a4ksCzpKLyjRrMElHb4evh2+H34eftx9vvtCssBSa1yOwbcGw333DDrcdpzYmRvgHxzRsKyZ&#10;3ogra6GtBSuxy2HITM5SexwXQNbtKyixGNt6iEBdZZtAIZJCEB23tT9tSHSe8FByNhpmGbo4+obj&#10;dDSbTmINlt+nG+v8CwENCUZBLUogwrPdjfOhHZbfh4RqDpQsV1KpeLGb9VJZsmMol1X8jui/hSlN&#10;2oLOJtkkImsI+VFJjfQoZyWbgk7T8IV0lgc6nusy2p5J1dvYidJHfgIlPTm+W3cYGEhbQ7lHpiz0&#10;ssVnhkYN9hMlLUq2oO7jlllBiXqpke3ZcDwOGo+X8eQi8GTPPetzD9McoQrqKenNpY/vIvJgrnAr&#10;Kxn5eujk2CtKMdJ4fDZB6+f3GPXwuBe/AAAA//8DAFBLAwQUAAYACAAAACEA7F4knt8AAAALAQAA&#10;DwAAAGRycy9kb3ducmV2LnhtbEyPwU7DMAyG70i8Q2Qkblu6oqG0NJ0mJi4ckBhIcMyatKlInCrJ&#10;uvL2mBPcbPnT7+9vdot3bDYxjQElbNYFMINd0CMOEt7fnlYCWMoKtXIBjYRvk2DXXl81qtbhgq9m&#10;PuaBUQimWkmwOU8156mzxqu0DpNBuvUhepVpjQPXUV0o3DteFsU992pE+mDVZB6t6b6OZy/hw9tR&#10;H+LLZ6/dfHju99tpiZOUtzfL/gFYNkv+g+FXn9ShJadTOKNOzEnYClESKmFVbu6AESGqkoYToVUl&#10;gLcN/9+h/QEAAP//AwBQSwECLQAUAAYACAAAACEAtoM4kv4AAADhAQAAEwAAAAAAAAAAAAAAAAAA&#10;AAAAW0NvbnRlbnRfVHlwZXNdLnhtbFBLAQItABQABgAIAAAAIQA4/SH/1gAAAJQBAAALAAAAAAAA&#10;AAAAAAAAAC8BAABfcmVscy8ucmVsc1BLAQItABQABgAIAAAAIQApjbAaOQIAACQEAAAOAAAAAAAA&#10;AAAAAAAAAC4CAABkcnMvZTJvRG9jLnhtbFBLAQItABQABgAIAAAAIQDsXiSe3wAAAAsBAAAPAAAA&#10;AAAAAAAAAAAAAJMEAABkcnMvZG93bnJldi54bWxQSwUGAAAAAAQABADzAAAAnwUAAAAA&#10;" stroked="f">
                <v:textbox style="mso-fit-shape-to-text:t">
                  <w:txbxContent>
                    <w:p w:rsidR="00B437E0" w:rsidRPr="00941EAE" w:rsidRDefault="00B437E0" w:rsidP="00B437E0">
                      <w:pPr>
                        <w:rPr>
                          <w:b/>
                          <w:sz w:val="56"/>
                        </w:rPr>
                      </w:pPr>
                      <w:r w:rsidRPr="00941EAE">
                        <w:rPr>
                          <w:b/>
                          <w:sz w:val="56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B437E0">
        <w:rPr>
          <w:rFonts w:ascii="Calibri" w:eastAsia="Calibri" w:hAnsi="Calibri" w:cs="Arial Unicode MS"/>
          <w:noProof/>
          <w:color w:val="000000"/>
          <w:sz w:val="22"/>
          <w:szCs w:val="22"/>
          <w:lang w:val="ru-RU"/>
        </w:rPr>
        <w:drawing>
          <wp:inline distT="0" distB="0" distL="0" distR="0" wp14:anchorId="0A29408F" wp14:editId="6B9E70C8">
            <wp:extent cx="461010" cy="570865"/>
            <wp:effectExtent l="0" t="0" r="0" b="635"/>
            <wp:docPr id="1" name="Рисунок 1" descr="Описание: 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37E0" w:rsidRPr="00B437E0" w:rsidRDefault="00B437E0" w:rsidP="00B437E0">
      <w:pPr>
        <w:keepLines/>
        <w:widowControl w:val="0"/>
        <w:jc w:val="center"/>
        <w:rPr>
          <w:rFonts w:cs="Arial"/>
          <w:b/>
          <w:color w:val="000000"/>
          <w:szCs w:val="28"/>
          <w:lang w:bidi="uk-UA"/>
        </w:rPr>
      </w:pPr>
      <w:r w:rsidRPr="00B437E0">
        <w:rPr>
          <w:rFonts w:cs="Arial"/>
          <w:b/>
          <w:color w:val="000000"/>
          <w:szCs w:val="28"/>
          <w:lang w:bidi="uk-UA"/>
        </w:rPr>
        <w:t>УКРАЇНА</w:t>
      </w:r>
    </w:p>
    <w:p w:rsidR="00B437E0" w:rsidRPr="00B437E0" w:rsidRDefault="00B437E0" w:rsidP="00B437E0">
      <w:pPr>
        <w:keepNext/>
        <w:keepLines/>
        <w:widowControl w:val="0"/>
        <w:jc w:val="center"/>
        <w:outlineLvl w:val="0"/>
        <w:rPr>
          <w:rFonts w:cs="Arial"/>
          <w:b/>
          <w:bCs/>
          <w:color w:val="000000"/>
          <w:spacing w:val="98"/>
          <w:sz w:val="28"/>
          <w:lang w:bidi="uk-UA"/>
        </w:rPr>
      </w:pPr>
      <w:r w:rsidRPr="00B437E0">
        <w:rPr>
          <w:rFonts w:cs="Arial Unicode MS"/>
          <w:b/>
          <w:color w:val="000000"/>
          <w:spacing w:val="98"/>
          <w:sz w:val="28"/>
          <w:lang w:bidi="uk-UA"/>
        </w:rPr>
        <w:t>ЖМЕРИНСЬКА РАЙОННА РАДА</w:t>
      </w:r>
    </w:p>
    <w:p w:rsidR="00B437E0" w:rsidRPr="00B437E0" w:rsidRDefault="00B437E0" w:rsidP="00B437E0">
      <w:pPr>
        <w:keepLines/>
        <w:widowControl w:val="0"/>
        <w:jc w:val="center"/>
        <w:rPr>
          <w:rFonts w:cs="Arial"/>
          <w:b/>
          <w:color w:val="000000"/>
          <w:szCs w:val="28"/>
          <w:lang w:bidi="uk-UA"/>
        </w:rPr>
      </w:pPr>
      <w:r w:rsidRPr="00B437E0">
        <w:rPr>
          <w:rFonts w:cs="Arial"/>
          <w:b/>
          <w:color w:val="000000"/>
          <w:szCs w:val="28"/>
          <w:lang w:bidi="uk-UA"/>
        </w:rPr>
        <w:t>ВІННИЦЬКОЇ ОБЛАСТІ</w:t>
      </w:r>
    </w:p>
    <w:p w:rsidR="00B437E0" w:rsidRPr="00B437E0" w:rsidRDefault="00B437E0" w:rsidP="00B437E0">
      <w:pPr>
        <w:keepLines/>
        <w:widowControl w:val="0"/>
        <w:jc w:val="center"/>
        <w:rPr>
          <w:rFonts w:ascii="Bookman Old Style" w:eastAsia="Calibri" w:hAnsi="Bookman Old Style" w:cs="Arial"/>
          <w:b/>
          <w:color w:val="000000"/>
          <w:sz w:val="27"/>
          <w:szCs w:val="22"/>
          <w:lang w:eastAsia="uk-UA" w:bidi="uk-UA"/>
        </w:rPr>
      </w:pPr>
      <w:r w:rsidRPr="00B437E0">
        <w:rPr>
          <w:noProof/>
          <w:lang w:val="ru-RU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3859A9C2" wp14:editId="62D2501D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0" t="19050" r="1905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B437E0" w:rsidRPr="00B437E0" w:rsidRDefault="00B437E0" w:rsidP="00B437E0">
      <w:pPr>
        <w:keepNext/>
        <w:keepLines/>
        <w:widowControl w:val="0"/>
        <w:jc w:val="center"/>
        <w:outlineLvl w:val="1"/>
        <w:rPr>
          <w:rFonts w:ascii="Bookman Old Style" w:hAnsi="Bookman Old Style" w:cs="Arial"/>
          <w:b/>
          <w:bCs/>
          <w:color w:val="000000"/>
          <w:spacing w:val="244"/>
          <w:sz w:val="40"/>
          <w:szCs w:val="26"/>
          <w:lang w:bidi="uk-UA"/>
        </w:rPr>
      </w:pPr>
      <w:r w:rsidRPr="00B437E0">
        <w:rPr>
          <w:rFonts w:ascii="Bookman Old Style" w:hAnsi="Bookman Old Style" w:cs="Arial Unicode MS"/>
          <w:b/>
          <w:iCs/>
          <w:color w:val="000000"/>
          <w:spacing w:val="244"/>
          <w:sz w:val="40"/>
          <w:szCs w:val="26"/>
          <w:lang w:bidi="uk-UA"/>
        </w:rPr>
        <w:t>РІШЕННЯ</w:t>
      </w:r>
    </w:p>
    <w:p w:rsidR="00B437E0" w:rsidRPr="00B437E0" w:rsidRDefault="00B437E0" w:rsidP="00B437E0">
      <w:pPr>
        <w:keepLines/>
        <w:widowControl w:val="0"/>
        <w:autoSpaceDE/>
        <w:jc w:val="center"/>
        <w:rPr>
          <w:rFonts w:ascii="Arial" w:eastAsia="Calibri" w:hAnsi="Arial" w:cs="Arial"/>
          <w:color w:val="000000"/>
          <w:sz w:val="22"/>
          <w:szCs w:val="22"/>
          <w:lang w:eastAsia="uk-UA" w:bidi="uk-UA"/>
        </w:rPr>
      </w:pPr>
    </w:p>
    <w:p w:rsidR="00B437E0" w:rsidRPr="00B437E0" w:rsidRDefault="00B437E0" w:rsidP="00B437E0">
      <w:pPr>
        <w:keepLines/>
        <w:widowControl w:val="0"/>
        <w:autoSpaceDE/>
        <w:jc w:val="center"/>
        <w:rPr>
          <w:rFonts w:ascii="Calibri" w:eastAsia="Calibri" w:hAnsi="Calibri" w:cs="Arial Unicode MS"/>
          <w:color w:val="000000"/>
          <w:sz w:val="22"/>
          <w:szCs w:val="22"/>
          <w:lang w:eastAsia="uk-UA" w:bidi="uk-UA"/>
        </w:rPr>
      </w:pPr>
      <w:r w:rsidRPr="00B437E0">
        <w:rPr>
          <w:rFonts w:ascii="Arial" w:eastAsia="Calibri" w:hAnsi="Arial" w:cs="Arial"/>
          <w:color w:val="000000"/>
          <w:sz w:val="22"/>
          <w:szCs w:val="22"/>
          <w:lang w:eastAsia="uk-UA" w:bidi="uk-UA"/>
        </w:rPr>
        <w:t>Від  _________   2024 року</w:t>
      </w:r>
      <w:r w:rsidRPr="00B437E0">
        <w:rPr>
          <w:rFonts w:ascii="Arial" w:eastAsia="Calibri" w:hAnsi="Arial" w:cs="Arial"/>
          <w:color w:val="000000"/>
          <w:sz w:val="22"/>
          <w:szCs w:val="22"/>
          <w:lang w:eastAsia="uk-UA" w:bidi="uk-UA"/>
        </w:rPr>
        <w:tab/>
      </w:r>
      <w:r w:rsidRPr="00B437E0">
        <w:rPr>
          <w:rFonts w:ascii="Arial" w:eastAsia="Calibri" w:hAnsi="Arial" w:cs="Arial"/>
          <w:color w:val="000000"/>
          <w:sz w:val="22"/>
          <w:szCs w:val="22"/>
          <w:lang w:eastAsia="uk-UA" w:bidi="uk-UA"/>
        </w:rPr>
        <w:tab/>
      </w:r>
      <w:r w:rsidRPr="00B437E0">
        <w:rPr>
          <w:rFonts w:ascii="Arial" w:eastAsia="Calibri" w:hAnsi="Arial" w:cs="Arial"/>
          <w:color w:val="000000"/>
          <w:sz w:val="22"/>
          <w:szCs w:val="22"/>
          <w:lang w:eastAsia="uk-UA" w:bidi="uk-UA"/>
        </w:rPr>
        <w:tab/>
      </w:r>
      <w:r w:rsidRPr="00B437E0">
        <w:rPr>
          <w:rFonts w:ascii="Arial" w:eastAsia="Calibri" w:hAnsi="Arial" w:cs="Arial"/>
          <w:color w:val="000000"/>
          <w:sz w:val="22"/>
          <w:szCs w:val="22"/>
          <w:lang w:eastAsia="uk-UA" w:bidi="uk-UA"/>
        </w:rPr>
        <w:tab/>
        <w:t xml:space="preserve">                      18  сесія 8 скликання</w:t>
      </w:r>
    </w:p>
    <w:p w:rsidR="00B437E0" w:rsidRPr="00B437E0" w:rsidRDefault="00B437E0" w:rsidP="00B437E0">
      <w:pPr>
        <w:autoSpaceDE/>
        <w:autoSpaceDN/>
        <w:rPr>
          <w:color w:val="FF0000"/>
          <w:sz w:val="24"/>
          <w:szCs w:val="24"/>
        </w:rPr>
      </w:pPr>
    </w:p>
    <w:p w:rsidR="00980306" w:rsidRDefault="00A734C5" w:rsidP="00980306">
      <w:pPr>
        <w:ind w:right="4252"/>
        <w:jc w:val="both"/>
        <w:rPr>
          <w:b/>
          <w:color w:val="000000"/>
          <w:sz w:val="28"/>
          <w:szCs w:val="28"/>
        </w:rPr>
      </w:pPr>
      <w:r w:rsidRPr="00A734C5">
        <w:rPr>
          <w:b/>
          <w:color w:val="000000"/>
          <w:sz w:val="28"/>
          <w:szCs w:val="28"/>
        </w:rPr>
        <w:t xml:space="preserve">Про визнання повноважень депутата Жмеринської районної ради 8 скликання </w:t>
      </w:r>
      <w:r w:rsidR="00B437E0">
        <w:rPr>
          <w:b/>
          <w:color w:val="000000"/>
          <w:sz w:val="28"/>
          <w:szCs w:val="28"/>
        </w:rPr>
        <w:t>Христофорова Анатолія Антоновича</w:t>
      </w:r>
    </w:p>
    <w:p w:rsidR="00980306" w:rsidRDefault="00980306" w:rsidP="00980306">
      <w:pPr>
        <w:ind w:firstLine="851"/>
        <w:jc w:val="both"/>
        <w:rPr>
          <w:color w:val="000000"/>
          <w:sz w:val="28"/>
          <w:szCs w:val="28"/>
        </w:rPr>
      </w:pPr>
    </w:p>
    <w:p w:rsidR="00980306" w:rsidRPr="002C6FEA" w:rsidRDefault="00980306" w:rsidP="00980306">
      <w:pPr>
        <w:spacing w:before="120"/>
        <w:ind w:firstLine="851"/>
        <w:jc w:val="both"/>
        <w:rPr>
          <w:b/>
          <w:color w:val="000000"/>
          <w:sz w:val="28"/>
          <w:szCs w:val="28"/>
        </w:rPr>
      </w:pPr>
      <w:r w:rsidRPr="006F7901">
        <w:rPr>
          <w:color w:val="000000"/>
          <w:sz w:val="28"/>
          <w:szCs w:val="28"/>
        </w:rPr>
        <w:t xml:space="preserve">Відповідно до статті 43, частини першої статті 49 Закону України «Про місцеве самоврядування в Україні», статей </w:t>
      </w:r>
      <w:r>
        <w:rPr>
          <w:color w:val="000000"/>
          <w:sz w:val="28"/>
          <w:szCs w:val="28"/>
        </w:rPr>
        <w:t>283, 284</w:t>
      </w:r>
      <w:r w:rsidRPr="006F790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Виборчого Кодексу України</w:t>
      </w:r>
      <w:r w:rsidRPr="006F7901">
        <w:rPr>
          <w:color w:val="000000"/>
          <w:sz w:val="28"/>
          <w:szCs w:val="28"/>
        </w:rPr>
        <w:t xml:space="preserve">, враховуючи постанову Жмеринської районної виборчої комісії Вінницької області від </w:t>
      </w:r>
      <w:r w:rsidR="00B437E0">
        <w:rPr>
          <w:color w:val="000000" w:themeColor="text1"/>
          <w:sz w:val="28"/>
          <w:szCs w:val="28"/>
        </w:rPr>
        <w:t>________ 24 р. №  _____</w:t>
      </w:r>
      <w:r w:rsidR="00141064" w:rsidRPr="00141064">
        <w:rPr>
          <w:color w:val="000000" w:themeColor="text1"/>
          <w:sz w:val="28"/>
          <w:szCs w:val="28"/>
        </w:rPr>
        <w:t xml:space="preserve"> </w:t>
      </w:r>
      <w:r w:rsidRPr="00141064">
        <w:rPr>
          <w:color w:val="000000" w:themeColor="text1"/>
          <w:sz w:val="28"/>
          <w:szCs w:val="28"/>
        </w:rPr>
        <w:t xml:space="preserve">та </w:t>
      </w:r>
      <w:r w:rsidRPr="006F7901">
        <w:rPr>
          <w:color w:val="000000"/>
          <w:sz w:val="28"/>
          <w:szCs w:val="28"/>
        </w:rPr>
        <w:t>пропозиції постійної комісії районної ради</w:t>
      </w:r>
      <w:r w:rsidRPr="00A05FFD">
        <w:t xml:space="preserve"> </w:t>
      </w:r>
      <w:r w:rsidRPr="00A05FFD">
        <w:rPr>
          <w:color w:val="000000"/>
          <w:sz w:val="28"/>
          <w:szCs w:val="28"/>
        </w:rPr>
        <w:t>з питань</w:t>
      </w:r>
      <w:r>
        <w:t xml:space="preserve"> </w:t>
      </w:r>
      <w:r w:rsidRPr="00A05FFD">
        <w:rPr>
          <w:color w:val="000000"/>
          <w:sz w:val="28"/>
          <w:szCs w:val="28"/>
        </w:rPr>
        <w:t>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</w:t>
      </w:r>
      <w:r>
        <w:rPr>
          <w:sz w:val="28"/>
          <w:szCs w:val="28"/>
        </w:rPr>
        <w:t>,</w:t>
      </w:r>
      <w:r w:rsidRPr="006F7901">
        <w:rPr>
          <w:color w:val="000000"/>
          <w:sz w:val="28"/>
          <w:szCs w:val="28"/>
        </w:rPr>
        <w:t xml:space="preserve"> районна рада</w:t>
      </w:r>
      <w:r w:rsidRPr="006F7901"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 </w:t>
      </w:r>
      <w:r w:rsidRPr="002C6FEA">
        <w:rPr>
          <w:b/>
          <w:color w:val="000000"/>
          <w:sz w:val="28"/>
          <w:szCs w:val="28"/>
        </w:rPr>
        <w:t>ВИРІШИЛА:</w:t>
      </w:r>
    </w:p>
    <w:p w:rsidR="00980306" w:rsidRPr="008B504E" w:rsidRDefault="00980306" w:rsidP="00980306">
      <w:pPr>
        <w:numPr>
          <w:ilvl w:val="0"/>
          <w:numId w:val="1"/>
        </w:numPr>
        <w:spacing w:before="120"/>
        <w:jc w:val="both"/>
        <w:rPr>
          <w:color w:val="000000"/>
          <w:sz w:val="28"/>
          <w:szCs w:val="28"/>
        </w:rPr>
      </w:pPr>
      <w:r w:rsidRPr="006F7901">
        <w:rPr>
          <w:color w:val="000000"/>
          <w:sz w:val="28"/>
          <w:szCs w:val="28"/>
        </w:rPr>
        <w:t xml:space="preserve">Повідомлення Жмеринської районної виборчої комісії Вінницької області щодо визнання обраним депутатом Жмеринської районної ради Вінницької області </w:t>
      </w:r>
      <w:r>
        <w:rPr>
          <w:color w:val="000000"/>
          <w:sz w:val="28"/>
          <w:szCs w:val="28"/>
        </w:rPr>
        <w:t>8</w:t>
      </w:r>
      <w:r w:rsidRPr="006F7901">
        <w:rPr>
          <w:color w:val="000000"/>
          <w:sz w:val="28"/>
          <w:szCs w:val="28"/>
        </w:rPr>
        <w:t xml:space="preserve"> скликання, наступного за черговістю кандидата у депутати </w:t>
      </w:r>
      <w:r w:rsidRPr="006F7901">
        <w:rPr>
          <w:sz w:val="28"/>
          <w:szCs w:val="28"/>
        </w:rPr>
        <w:t xml:space="preserve">за виборчим списком </w:t>
      </w:r>
      <w:r w:rsidRPr="008C0C25">
        <w:rPr>
          <w:sz w:val="28"/>
          <w:szCs w:val="28"/>
        </w:rPr>
        <w:t xml:space="preserve">Вінницької обласної організації Політичної партії «УКРАЇНСЬКА СТРАТЕГІЯ ГРОЙСМАНА» </w:t>
      </w:r>
      <w:r w:rsidRPr="00A05FFD">
        <w:t xml:space="preserve"> </w:t>
      </w:r>
      <w:r w:rsidR="008652D2">
        <w:rPr>
          <w:sz w:val="28"/>
          <w:szCs w:val="28"/>
        </w:rPr>
        <w:t>Христофорова Анатолія Антоновича</w:t>
      </w:r>
      <w:r w:rsidR="00DD0D82">
        <w:rPr>
          <w:color w:val="000000"/>
          <w:sz w:val="28"/>
          <w:szCs w:val="28"/>
        </w:rPr>
        <w:t>, громадянина</w:t>
      </w:r>
      <w:r w:rsidRPr="008B504E">
        <w:rPr>
          <w:color w:val="000000"/>
          <w:sz w:val="28"/>
          <w:szCs w:val="28"/>
        </w:rPr>
        <w:t xml:space="preserve"> України, взяти до відома.</w:t>
      </w:r>
    </w:p>
    <w:p w:rsidR="00980306" w:rsidRDefault="00980306" w:rsidP="00980306">
      <w:pPr>
        <w:numPr>
          <w:ilvl w:val="0"/>
          <w:numId w:val="1"/>
        </w:numPr>
        <w:spacing w:before="120"/>
        <w:jc w:val="both"/>
        <w:rPr>
          <w:color w:val="000000"/>
          <w:sz w:val="28"/>
          <w:szCs w:val="28"/>
        </w:rPr>
      </w:pPr>
      <w:r w:rsidRPr="006F7901">
        <w:rPr>
          <w:color w:val="000000"/>
          <w:sz w:val="28"/>
          <w:szCs w:val="28"/>
        </w:rPr>
        <w:t xml:space="preserve">Визнати повноваження депутата Жмеринської районної ради </w:t>
      </w:r>
      <w:r>
        <w:rPr>
          <w:color w:val="000000"/>
          <w:sz w:val="28"/>
          <w:szCs w:val="28"/>
        </w:rPr>
        <w:t>8</w:t>
      </w:r>
      <w:r w:rsidRPr="006F7901">
        <w:rPr>
          <w:color w:val="000000"/>
          <w:sz w:val="28"/>
          <w:szCs w:val="28"/>
        </w:rPr>
        <w:t xml:space="preserve"> скликання </w:t>
      </w:r>
      <w:r w:rsidR="008652D2">
        <w:rPr>
          <w:sz w:val="28"/>
          <w:szCs w:val="28"/>
        </w:rPr>
        <w:t>Христофорова Анатолія Антоновича</w:t>
      </w:r>
      <w:bookmarkStart w:id="0" w:name="_GoBack"/>
      <w:bookmarkEnd w:id="0"/>
      <w:r w:rsidR="00DD0D82">
        <w:rPr>
          <w:color w:val="000000"/>
          <w:sz w:val="28"/>
          <w:szCs w:val="28"/>
        </w:rPr>
        <w:t>, обраного</w:t>
      </w:r>
      <w:r w:rsidRPr="006F7901">
        <w:rPr>
          <w:color w:val="000000"/>
          <w:sz w:val="28"/>
          <w:szCs w:val="28"/>
        </w:rPr>
        <w:t xml:space="preserve"> по багатомандатному виборчому окру</w:t>
      </w:r>
      <w:r>
        <w:rPr>
          <w:color w:val="000000"/>
          <w:sz w:val="28"/>
          <w:szCs w:val="28"/>
        </w:rPr>
        <w:t>гу</w:t>
      </w:r>
      <w:r w:rsidRPr="006F7901">
        <w:rPr>
          <w:color w:val="000000"/>
          <w:sz w:val="28"/>
          <w:szCs w:val="28"/>
        </w:rPr>
        <w:t xml:space="preserve"> з виборів депутатів Жмеринської районної ради</w:t>
      </w:r>
      <w:r>
        <w:rPr>
          <w:color w:val="000000"/>
          <w:sz w:val="28"/>
          <w:szCs w:val="28"/>
        </w:rPr>
        <w:t xml:space="preserve"> 8 скликання </w:t>
      </w:r>
      <w:r w:rsidRPr="006F7901">
        <w:rPr>
          <w:color w:val="000000"/>
          <w:sz w:val="28"/>
          <w:szCs w:val="28"/>
        </w:rPr>
        <w:t xml:space="preserve"> </w:t>
      </w:r>
      <w:r w:rsidRPr="006F7901">
        <w:rPr>
          <w:sz w:val="28"/>
          <w:szCs w:val="28"/>
        </w:rPr>
        <w:t xml:space="preserve">за виборчим списком </w:t>
      </w:r>
      <w:r w:rsidRPr="008C0C25">
        <w:rPr>
          <w:rFonts w:eastAsia="Calibri"/>
          <w:color w:val="000000"/>
          <w:sz w:val="28"/>
          <w:szCs w:val="28"/>
        </w:rPr>
        <w:t>Вінницької обласної організації Політичної партії «УКРАЇНСЬКА СТРАТЕГІЯ ГРОЙСМАНА»</w:t>
      </w:r>
      <w:r w:rsidRPr="006F7901">
        <w:rPr>
          <w:color w:val="000000"/>
          <w:sz w:val="28"/>
          <w:szCs w:val="28"/>
        </w:rPr>
        <w:t>.</w:t>
      </w:r>
      <w:r w:rsidRPr="006F7901">
        <w:rPr>
          <w:rStyle w:val="apple-converted-space"/>
          <w:color w:val="000000"/>
          <w:sz w:val="28"/>
          <w:szCs w:val="28"/>
        </w:rPr>
        <w:t> </w:t>
      </w:r>
    </w:p>
    <w:p w:rsidR="00980306" w:rsidRDefault="00980306" w:rsidP="00980306">
      <w:pPr>
        <w:numPr>
          <w:ilvl w:val="0"/>
          <w:numId w:val="1"/>
        </w:numPr>
        <w:spacing w:before="120"/>
        <w:jc w:val="both"/>
        <w:rPr>
          <w:color w:val="000000"/>
          <w:sz w:val="28"/>
          <w:szCs w:val="28"/>
        </w:rPr>
      </w:pPr>
      <w:r w:rsidRPr="006F7901">
        <w:rPr>
          <w:color w:val="000000"/>
          <w:sz w:val="28"/>
          <w:szCs w:val="28"/>
        </w:rPr>
        <w:t xml:space="preserve">Контроль за виконанням рішення покласти на постійну комісію районної ради з питань </w:t>
      </w:r>
      <w:r w:rsidRPr="00A05FFD">
        <w:rPr>
          <w:color w:val="000000"/>
          <w:sz w:val="28"/>
          <w:szCs w:val="28"/>
        </w:rPr>
        <w:t>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</w:t>
      </w:r>
      <w:r>
        <w:rPr>
          <w:color w:val="000000"/>
          <w:sz w:val="28"/>
          <w:szCs w:val="28"/>
        </w:rPr>
        <w:t xml:space="preserve"> (</w:t>
      </w:r>
      <w:proofErr w:type="spellStart"/>
      <w:r>
        <w:rPr>
          <w:color w:val="000000"/>
          <w:sz w:val="28"/>
          <w:szCs w:val="28"/>
        </w:rPr>
        <w:t>Кес</w:t>
      </w:r>
      <w:proofErr w:type="spellEnd"/>
      <w:r>
        <w:rPr>
          <w:color w:val="000000"/>
          <w:sz w:val="28"/>
          <w:szCs w:val="28"/>
        </w:rPr>
        <w:t xml:space="preserve"> Д.Г.)</w:t>
      </w:r>
      <w:r w:rsidRPr="006F7901">
        <w:rPr>
          <w:color w:val="000000"/>
          <w:sz w:val="28"/>
          <w:szCs w:val="28"/>
        </w:rPr>
        <w:t>.</w:t>
      </w:r>
    </w:p>
    <w:p w:rsidR="00980306" w:rsidRDefault="00980306" w:rsidP="00980306">
      <w:pPr>
        <w:jc w:val="both"/>
        <w:rPr>
          <w:color w:val="000000"/>
          <w:sz w:val="28"/>
          <w:szCs w:val="28"/>
        </w:rPr>
      </w:pPr>
    </w:p>
    <w:p w:rsidR="00980306" w:rsidRDefault="00980306" w:rsidP="00980306">
      <w:pPr>
        <w:jc w:val="center"/>
        <w:rPr>
          <w:b/>
          <w:color w:val="000000"/>
          <w:sz w:val="28"/>
          <w:szCs w:val="28"/>
        </w:rPr>
      </w:pPr>
    </w:p>
    <w:p w:rsidR="00980306" w:rsidRPr="008C0C25" w:rsidRDefault="00980306" w:rsidP="00980306">
      <w:pPr>
        <w:pStyle w:val="a3"/>
        <w:shd w:val="clear" w:color="auto" w:fill="FFFFFF"/>
        <w:spacing w:before="0" w:beforeAutospacing="0" w:after="135" w:afterAutospacing="0"/>
        <w:jc w:val="both"/>
        <w:rPr>
          <w:b/>
          <w:bCs/>
          <w:color w:val="FF0000"/>
          <w:sz w:val="28"/>
          <w:szCs w:val="28"/>
        </w:rPr>
      </w:pPr>
      <w:r w:rsidRPr="0005345B">
        <w:rPr>
          <w:b/>
          <w:sz w:val="28"/>
          <w:szCs w:val="20"/>
        </w:rPr>
        <w:t xml:space="preserve">Заступник </w:t>
      </w:r>
      <w:proofErr w:type="spellStart"/>
      <w:r w:rsidRPr="0005345B">
        <w:rPr>
          <w:b/>
          <w:sz w:val="28"/>
          <w:szCs w:val="20"/>
        </w:rPr>
        <w:t>голови</w:t>
      </w:r>
      <w:proofErr w:type="spellEnd"/>
      <w:r w:rsidRPr="0005345B">
        <w:rPr>
          <w:b/>
          <w:sz w:val="28"/>
          <w:szCs w:val="20"/>
        </w:rPr>
        <w:t xml:space="preserve"> </w:t>
      </w:r>
      <w:proofErr w:type="spellStart"/>
      <w:r w:rsidRPr="0005345B">
        <w:rPr>
          <w:b/>
          <w:sz w:val="28"/>
          <w:szCs w:val="20"/>
        </w:rPr>
        <w:t>районної</w:t>
      </w:r>
      <w:proofErr w:type="spellEnd"/>
      <w:r w:rsidRPr="0005345B">
        <w:rPr>
          <w:b/>
          <w:sz w:val="28"/>
          <w:szCs w:val="20"/>
        </w:rPr>
        <w:t xml:space="preserve"> ради</w:t>
      </w:r>
      <w:proofErr w:type="gramStart"/>
      <w:r w:rsidRPr="0005345B">
        <w:rPr>
          <w:b/>
          <w:sz w:val="28"/>
          <w:szCs w:val="20"/>
        </w:rPr>
        <w:tab/>
      </w:r>
      <w:r w:rsidRPr="0005345B">
        <w:rPr>
          <w:b/>
          <w:sz w:val="28"/>
          <w:szCs w:val="20"/>
        </w:rPr>
        <w:tab/>
      </w:r>
      <w:r w:rsidRPr="0005345B">
        <w:rPr>
          <w:b/>
          <w:sz w:val="28"/>
          <w:szCs w:val="20"/>
        </w:rPr>
        <w:tab/>
      </w:r>
      <w:r w:rsidRPr="0005345B">
        <w:rPr>
          <w:b/>
          <w:sz w:val="28"/>
          <w:szCs w:val="20"/>
        </w:rPr>
        <w:tab/>
      </w:r>
      <w:proofErr w:type="spellStart"/>
      <w:r w:rsidRPr="0005345B">
        <w:rPr>
          <w:b/>
          <w:sz w:val="28"/>
          <w:szCs w:val="20"/>
        </w:rPr>
        <w:t>В</w:t>
      </w:r>
      <w:proofErr w:type="gramEnd"/>
      <w:r w:rsidRPr="0005345B">
        <w:rPr>
          <w:b/>
          <w:sz w:val="28"/>
          <w:szCs w:val="20"/>
        </w:rPr>
        <w:t>іктор</w:t>
      </w:r>
      <w:proofErr w:type="spellEnd"/>
      <w:r w:rsidRPr="0005345B">
        <w:rPr>
          <w:b/>
          <w:sz w:val="28"/>
          <w:szCs w:val="20"/>
        </w:rPr>
        <w:t xml:space="preserve"> МУРАШКО</w:t>
      </w:r>
    </w:p>
    <w:p w:rsidR="000D5325" w:rsidRPr="00980306" w:rsidRDefault="000D5325">
      <w:pPr>
        <w:rPr>
          <w:lang w:val="ru-RU"/>
        </w:rPr>
      </w:pPr>
    </w:p>
    <w:sectPr w:rsidR="000D5325" w:rsidRPr="00980306" w:rsidSect="008C0C25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2E17CC"/>
    <w:multiLevelType w:val="hybridMultilevel"/>
    <w:tmpl w:val="613A47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EC2"/>
    <w:rsid w:val="00006EC2"/>
    <w:rsid w:val="000D5325"/>
    <w:rsid w:val="00141064"/>
    <w:rsid w:val="002434F3"/>
    <w:rsid w:val="008652D2"/>
    <w:rsid w:val="0096620E"/>
    <w:rsid w:val="00980306"/>
    <w:rsid w:val="00A734C5"/>
    <w:rsid w:val="00B437E0"/>
    <w:rsid w:val="00D90B20"/>
    <w:rsid w:val="00DD0D82"/>
    <w:rsid w:val="00E7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30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80306"/>
  </w:style>
  <w:style w:type="paragraph" w:styleId="a3">
    <w:name w:val="Normal (Web)"/>
    <w:basedOn w:val="a"/>
    <w:uiPriority w:val="99"/>
    <w:unhideWhenUsed/>
    <w:rsid w:val="00980306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98030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0306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30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80306"/>
  </w:style>
  <w:style w:type="paragraph" w:styleId="a3">
    <w:name w:val="Normal (Web)"/>
    <w:basedOn w:val="a"/>
    <w:uiPriority w:val="99"/>
    <w:unhideWhenUsed/>
    <w:rsid w:val="00980306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98030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0306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10</cp:revision>
  <dcterms:created xsi:type="dcterms:W3CDTF">2023-03-09T06:43:00Z</dcterms:created>
  <dcterms:modified xsi:type="dcterms:W3CDTF">2024-02-14T10:27:00Z</dcterms:modified>
</cp:coreProperties>
</file>